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FBA" w:rsidRPr="00252114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04FBA" w:rsidRPr="00252114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</w:t>
      </w:r>
      <w:r w:rsidR="007B02A9"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04FBA" w:rsidRPr="00EB75B9" w:rsidRDefault="00C769EB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6FCB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9500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762874" w:rsidRPr="00762874" w:rsidRDefault="00762874" w:rsidP="00762874">
      <w:pPr>
        <w:spacing w:after="0"/>
        <w:rPr>
          <w:rFonts w:ascii="Times New Roman" w:eastAsia="Times New Roman" w:hAnsi="Times New Roman" w:cs="Times New Roman"/>
        </w:rPr>
      </w:pPr>
      <w:r w:rsidRPr="00762874">
        <w:rPr>
          <w:rFonts w:ascii="Times New Roman" w:eastAsia="Times New Roman" w:hAnsi="Times New Roman" w:cs="Times New Roman"/>
        </w:rPr>
        <w:t xml:space="preserve">Среднее общее образование    </w:t>
      </w:r>
      <w:r>
        <w:rPr>
          <w:rFonts w:ascii="Times New Roman" w:eastAsia="Times New Roman" w:hAnsi="Times New Roman" w:cs="Times New Roman"/>
        </w:rPr>
        <w:t>1</w:t>
      </w:r>
      <w:r w:rsidR="00C769EB">
        <w:rPr>
          <w:rFonts w:ascii="Times New Roman" w:eastAsia="Times New Roman" w:hAnsi="Times New Roman" w:cs="Times New Roman"/>
        </w:rPr>
        <w:t>1</w:t>
      </w:r>
      <w:r w:rsidRPr="00762874">
        <w:rPr>
          <w:rFonts w:ascii="Times New Roman" w:eastAsia="Times New Roman" w:hAnsi="Times New Roman" w:cs="Times New Roman"/>
        </w:rPr>
        <w:t xml:space="preserve"> класс</w:t>
      </w:r>
    </w:p>
    <w:p w:rsidR="00004FBA" w:rsidRPr="00252114" w:rsidRDefault="00004FBA" w:rsidP="00004FB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0"/>
        <w:gridCol w:w="8170"/>
      </w:tblGrid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004FBA" w:rsidRPr="00252114" w:rsidRDefault="00BD312D" w:rsidP="00F400D2">
            <w:pPr>
              <w:pStyle w:val="1"/>
              <w:keepNext w:val="0"/>
              <w:keepLines w:val="0"/>
              <w:widowControl w:val="0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Шекера Галина Владимировна</w:t>
            </w:r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учитель математики, высшая </w:t>
            </w:r>
            <w:proofErr w:type="spellStart"/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  <w:p w:rsidR="00004FBA" w:rsidRPr="00252114" w:rsidRDefault="00004FBA" w:rsidP="009E4AD5">
            <w:pPr>
              <w:ind w:left="67"/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222" w:type="dxa"/>
          </w:tcPr>
          <w:p w:rsidR="00F33679" w:rsidRPr="00F33679" w:rsidRDefault="00F33679" w:rsidP="00F33679">
            <w:pPr>
              <w:pStyle w:val="a4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F33679">
              <w:rPr>
                <w:color w:val="000000"/>
              </w:rPr>
              <w:t>Федеральный Закон «Об образовании в Российской Федерации» (от 29.12. 2012 № 273-ФЗ).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Базисный учебный план для общеобразовательных учреждений РФ, утвержденный Приказом Минобразования РФ от 09.03.2004 г., № 1312.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2019-2020 учебный год.</w:t>
            </w:r>
          </w:p>
          <w:p w:rsidR="00F33679" w:rsidRDefault="00F33679" w:rsidP="00F33679">
            <w:pPr>
              <w:pStyle w:val="a4"/>
              <w:numPr>
                <w:ilvl w:val="0"/>
                <w:numId w:val="6"/>
              </w:numPr>
            </w:pPr>
            <w:r w:rsidRPr="00F33679">
              <w:rPr>
                <w:color w:val="000000"/>
              </w:rPr>
              <w:t>Учебный план МАОУ ЛИТ г. Хабаровска на 2020-2021 учебный год</w:t>
            </w:r>
            <w:r w:rsidR="004D3A03" w:rsidRPr="00F33679">
              <w:tab/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1658C0" w:rsidRPr="00F33679">
              <w:t>зовательных учреждениях, на 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Pr="00F33679">
              <w:t>учебный год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Устава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Образовательной программы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Учебного плана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Годового календарного учебного графика МАОУ «Лицей инновационных технологий» на</w:t>
            </w:r>
            <w:r w:rsidR="001658C0" w:rsidRPr="00F33679">
              <w:t xml:space="preserve">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</w:t>
            </w:r>
          </w:p>
          <w:p w:rsidR="00A24257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 xml:space="preserve">Примерная </w:t>
            </w:r>
            <w:proofErr w:type="gramStart"/>
            <w:r w:rsidRPr="00F33679">
              <w:t>государственная  программа</w:t>
            </w:r>
            <w:proofErr w:type="gramEnd"/>
            <w:r w:rsidRPr="00F33679">
              <w:t xml:space="preserve">  по математике, созданная на основе федерального компонента государственного образовательного стандарта;</w:t>
            </w:r>
          </w:p>
          <w:p w:rsidR="00C769EB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 xml:space="preserve">Программы курса математики для 5-11 классов общеобразовательных учреждений /Г.К. </w:t>
            </w:r>
            <w:proofErr w:type="spellStart"/>
            <w:r w:rsidRPr="00F33679">
              <w:t>Муравин</w:t>
            </w:r>
            <w:proofErr w:type="spellEnd"/>
            <w:r w:rsidRPr="00F33679">
              <w:t xml:space="preserve">, О.В. </w:t>
            </w:r>
            <w:proofErr w:type="gramStart"/>
            <w:r w:rsidRPr="00F33679">
              <w:t>Муравина.-</w:t>
            </w:r>
            <w:proofErr w:type="gramEnd"/>
            <w:r w:rsidRPr="00F33679">
              <w:t>М.:Дрофа,2007.;</w:t>
            </w:r>
          </w:p>
          <w:p w:rsidR="00A24257" w:rsidRPr="00F33679" w:rsidRDefault="00C769EB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П</w:t>
            </w:r>
            <w:r w:rsidR="007B02A9" w:rsidRPr="00F33679">
              <w:t>рогра</w:t>
            </w:r>
            <w:r w:rsidRPr="00F33679">
              <w:t>ммы общеобразовательных учреждений. Геометрия 10-11 (М: Просвещение, 2009</w:t>
            </w:r>
            <w:r w:rsidR="00A24257" w:rsidRPr="00F33679">
              <w:t xml:space="preserve"> г).</w:t>
            </w:r>
          </w:p>
        </w:tc>
      </w:tr>
      <w:tr w:rsidR="00004FBA" w:rsidRPr="00252114" w:rsidTr="009E4AD5">
        <w:trPr>
          <w:trHeight w:val="586"/>
        </w:trPr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004FBA" w:rsidRDefault="000B2AC6" w:rsidP="00F92606">
            <w:pPr>
              <w:widowControl w:val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Муравин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Г.К.,  </w:t>
            </w:r>
            <w:r w:rsidR="00F400D2" w:rsidRPr="00F400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04FB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Алгебра</w:t>
            </w:r>
            <w:r w:rsidRPr="000B2A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 начала анализа</w:t>
            </w:r>
            <w:r w:rsidR="00C769E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 11</w:t>
            </w:r>
            <w:r w:rsidR="00004FB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класс</w:t>
            </w:r>
            <w:r w:rsidR="00004FBA" w:rsidRPr="00EB7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 Учебник. – М.: Дрофа, 2014.</w:t>
            </w:r>
          </w:p>
          <w:p w:rsidR="0007394C" w:rsidRPr="0007394C" w:rsidRDefault="0007394C" w:rsidP="00F926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 Л.С. Геометрия. Учебник для  10-11 кла</w:t>
            </w:r>
            <w:r w:rsidR="004941FD">
              <w:rPr>
                <w:rFonts w:ascii="Times New Roman" w:eastAsia="Times New Roman" w:hAnsi="Times New Roman" w:cs="Times New Roman"/>
                <w:sz w:val="24"/>
                <w:szCs w:val="24"/>
              </w:rPr>
              <w:t>ссов. М., «Просвещение»,  с 2014</w:t>
            </w: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394C" w:rsidRPr="0007394C" w:rsidRDefault="0007394C" w:rsidP="00F92606">
            <w:pPr>
              <w:tabs>
                <w:tab w:val="left" w:pos="106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Зив Б.Г. Дидактические материалы по геометрии для 1</w:t>
            </w:r>
            <w:r w:rsidR="004941FD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0 класса. – М.: Просвещение,2014</w:t>
            </w:r>
          </w:p>
          <w:p w:rsidR="0007394C" w:rsidRPr="00EB75B9" w:rsidRDefault="0007394C" w:rsidP="009E4AD5">
            <w:pPr>
              <w:widowControl w:val="0"/>
              <w:spacing w:after="200" w:line="276" w:lineRule="auto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Программа раскрывает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следующие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цели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 учебного предмета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Достижение перечисленных целей предполагает решение 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 xml:space="preserve">следующих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задач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специфических для математики  стилей мышления, необходимых для полноценного функционирования в современном обществе, в частности, логического, алгоритмического и эвристического;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освоение в ходе изучения математики специфических  видов деятельности, таких как 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программы, Интернет при ее обработке;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учащимися математическим языком и аппаратом как средством описания и исследования явлений окружающего мира;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научного мировоззрения;</w:t>
            </w:r>
          </w:p>
          <w:p w:rsidR="00004FBA" w:rsidRPr="00F33679" w:rsidRDefault="00004FBA" w:rsidP="00F33679">
            <w:pPr>
              <w:pStyle w:val="a4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F33679">
              <w:rPr>
                <w:rFonts w:eastAsia="Calibri"/>
                <w:color w:val="000000"/>
              </w:rPr>
              <w:t xml:space="preserve">воспитание отношения к математике как к части </w:t>
            </w:r>
            <w:proofErr w:type="gramStart"/>
            <w:r w:rsidRPr="00F33679">
              <w:rPr>
                <w:rFonts w:eastAsia="Calibri"/>
                <w:color w:val="000000"/>
              </w:rPr>
              <w:t xml:space="preserve">общечеловеческой </w:t>
            </w:r>
            <w:r w:rsidR="00F33679" w:rsidRPr="00F33679">
              <w:rPr>
                <w:rFonts w:eastAsia="Calibri"/>
                <w:color w:val="000000"/>
              </w:rPr>
              <w:t xml:space="preserve"> </w:t>
            </w:r>
            <w:r w:rsidRPr="00F33679">
              <w:rPr>
                <w:rFonts w:eastAsia="Calibri"/>
                <w:color w:val="000000"/>
              </w:rPr>
              <w:t>культуры</w:t>
            </w:r>
            <w:proofErr w:type="gramEnd"/>
            <w:r w:rsidRPr="00F33679">
              <w:rPr>
                <w:rFonts w:eastAsia="Calibri"/>
                <w:color w:val="000000"/>
              </w:rPr>
              <w:t>, играющей особую роль в общественном развитии</w:t>
            </w:r>
            <w:r w:rsidRPr="00F33679">
              <w:rPr>
                <w:color w:val="000000"/>
                <w:szCs w:val="28"/>
              </w:rPr>
              <w:t xml:space="preserve"> </w:t>
            </w: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222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004FBA" w:rsidRDefault="004941FD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04FBA" w:rsidRPr="00E0095F" w:rsidRDefault="0007394C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02A9">
              <w:rPr>
                <w:rFonts w:ascii="Times New Roman" w:hAnsi="Times New Roman" w:cs="Times New Roman"/>
                <w:sz w:val="24"/>
                <w:szCs w:val="24"/>
              </w:rPr>
              <w:t xml:space="preserve"> всего 20</w:t>
            </w:r>
            <w:r w:rsidR="00494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400481" w:rsidRDefault="00400481"/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7394C"/>
    <w:rsid w:val="000B2AC6"/>
    <w:rsid w:val="001658C0"/>
    <w:rsid w:val="003320FF"/>
    <w:rsid w:val="00400481"/>
    <w:rsid w:val="004941FD"/>
    <w:rsid w:val="004D3A03"/>
    <w:rsid w:val="00762874"/>
    <w:rsid w:val="007B02A9"/>
    <w:rsid w:val="00822E91"/>
    <w:rsid w:val="008F169C"/>
    <w:rsid w:val="009500F7"/>
    <w:rsid w:val="00A24257"/>
    <w:rsid w:val="00BD312D"/>
    <w:rsid w:val="00C769EB"/>
    <w:rsid w:val="00D664CE"/>
    <w:rsid w:val="00E0095F"/>
    <w:rsid w:val="00E06FCB"/>
    <w:rsid w:val="00F33679"/>
    <w:rsid w:val="00F400D2"/>
    <w:rsid w:val="00F9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FB57B2-DB27-489D-97B3-9FCB7B5F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22</cp:revision>
  <dcterms:created xsi:type="dcterms:W3CDTF">2016-02-12T06:21:00Z</dcterms:created>
  <dcterms:modified xsi:type="dcterms:W3CDTF">2020-09-20T23:51:00Z</dcterms:modified>
</cp:coreProperties>
</file>